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6002174" w14:textId="6002174">
      <w:pPr>
        <w15:collapsed w:val="false"/>
      </w:pPr>
      <w:bookmarkStart w:name="_GoBack" w:id="0"/>
      <w:bookmarkEnd w:id="0"/>
      <w:r w:rsidRPr="0024306A">
        <w:t>REPUBLIKA HRVATSKA</w:t>
      </w:r>
    </w:p>
    <w:p w:rsidRPr="0024306A" w:rsidR="000202C5" w:rsidP="000202C5" w:rsidRDefault="000202C5">
      <w:r w:rsidRPr="0024306A">
        <w:t>TRGOVAČKI SUD U RIJECI</w:t>
      </w:r>
    </w:p>
    <w:p w:rsidRPr="0024306A" w:rsidR="000202C5" w:rsidP="000202C5" w:rsidRDefault="000202C5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Pr="0024306A" w:rsidR="00576BA3">
        <w:t xml:space="preserve">11. veljače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Pr="0024306A" w:rsidR="007910B2" w:rsidP="00B038A7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8E0038" w:rsidR="008E0038">
        <w:t>VIETMONT društvo s ograničenom odgovornošću za usluge Rijeka, Ružićeva 1, OIB: 59457734862, MBS: 040372516</w:t>
      </w:r>
    </w:p>
    <w:p w:rsidR="00E40226" w:rsidP="00E40226" w:rsidRDefault="00E40226"/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 xml:space="preserve">Početak u </w:t>
      </w:r>
      <w:r w:rsidR="006041FE">
        <w:t>10</w:t>
      </w:r>
      <w:r>
        <w:t>,</w:t>
      </w:r>
      <w:r w:rsidR="006041FE">
        <w:t>0</w:t>
      </w:r>
      <w:r>
        <w:t>0 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nitko, dostava poziva uredna  </w:t>
      </w:r>
    </w:p>
    <w:p w:rsidR="00E40226" w:rsidP="00E40226" w:rsidRDefault="00E40226">
      <w:r>
        <w:t xml:space="preserve"> </w:t>
      </w:r>
    </w:p>
    <w:p w:rsidR="00E40226" w:rsidP="00E40226" w:rsidRDefault="00E40226">
      <w:pPr>
        <w:jc w:val="both"/>
      </w:pPr>
      <w:r>
        <w:t>Sud je uvidom u prijedlog Financijske agencije 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E40226" w:rsidP="00E40226" w:rsidRDefault="00E40226"/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ab/>
        <w:t>Slijedom navedenoga, današnje se ročište odgađa, a sljedeće se određuje za</w:t>
      </w:r>
    </w:p>
    <w:p w:rsidR="00E40226" w:rsidP="00E40226" w:rsidRDefault="00E40226">
      <w:pPr>
        <w:jc w:val="both"/>
      </w:pPr>
    </w:p>
    <w:p w:rsidR="00E40226" w:rsidP="00E40226" w:rsidRDefault="004A3D36">
      <w:pPr>
        <w:jc w:val="center"/>
      </w:pPr>
      <w:r>
        <w:t xml:space="preserve">31. ožujka </w:t>
      </w:r>
      <w:r w:rsidR="00E40226">
        <w:t>2020. u</w:t>
      </w:r>
      <w:r>
        <w:t xml:space="preserve"> 9,40</w:t>
      </w:r>
      <w:r w:rsidR="00E40226">
        <w:t xml:space="preserve"> sati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 prostorijama Trgovačkog suda u Rijeci, Zadarska ulica 1 i 3, I. kat, sudnica br. 3.</w:t>
      </w:r>
    </w:p>
    <w:p w:rsidR="00E40226" w:rsidP="00E40226" w:rsidRDefault="00E40226">
      <w:pPr>
        <w:jc w:val="both"/>
        <w:rPr>
          <w:bCs/>
        </w:rPr>
      </w:pPr>
    </w:p>
    <w:p w:rsidR="00E40226" w:rsidP="00E40226" w:rsidRDefault="00E40226">
      <w:r>
        <w:t xml:space="preserve">Dovršeno u </w:t>
      </w:r>
      <w:r w:rsidR="008E0038">
        <w:t>10,0</w:t>
      </w:r>
      <w:r>
        <w:t>5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E40226" w:rsidP="00E40226" w:rsidRDefault="00E40226"/>
    <w:p w:rsidR="00E40226" w:rsidP="00E40226" w:rsidRDefault="00E40226"/>
    <w:p w:rsidR="00E40226" w:rsidP="00E40226" w:rsidRDefault="00E40226"/>
    <w:p w:rsidRPr="0024306A" w:rsidR="004F6C16" w:rsidP="00E40226" w:rsidRDefault="004F6C16"/>
    <w:sectPr w:rsidRPr="0024306A" w:rsidR="004F6C1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295E" w:rsidRDefault="00AA295E">
      <w:r>
        <w:separator/>
      </w:r>
    </w:p>
  </w:endnote>
  <w:endnote w:type="continuationSeparator" w:id="0">
    <w:p w:rsidR="00AA295E" w:rsidRDefault="00AA295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93B">
          <w:rPr>
            <w:noProof/>
          </w:rPr>
          <w:t>1</w:t>
        </w:r>
        <w:r>
          <w:fldChar w:fldCharType="end"/>
        </w:r>
      </w:p>
    </w:sdtContent>
  </w:sdt>
  <w:p w:rsidR="0029394F" w:rsidRDefault="009E09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295E" w:rsidRDefault="00AA295E">
      <w:r>
        <w:separator/>
      </w:r>
    </w:p>
  </w:footnote>
  <w:footnote w:type="continuationSeparator" w:id="0">
    <w:p w:rsidR="00AA295E" w:rsidRDefault="00AA295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576BA3">
      <w:t>5</w:t>
    </w:r>
    <w:r w:rsidR="006041FE">
      <w:t>72</w:t>
    </w:r>
    <w:r w:rsidR="00DF04E3">
      <w:t>/2019</w:t>
    </w:r>
  </w:p>
  <w:p w:rsidR="002C0587" w:rsidP="002C0587" w:rsidRDefault="009E093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202C5"/>
    <w:rsid w:val="000752CE"/>
    <w:rsid w:val="00084C43"/>
    <w:rsid w:val="001376E2"/>
    <w:rsid w:val="001B170C"/>
    <w:rsid w:val="001E3354"/>
    <w:rsid w:val="0024306A"/>
    <w:rsid w:val="00251EDF"/>
    <w:rsid w:val="00256B25"/>
    <w:rsid w:val="00267BBB"/>
    <w:rsid w:val="00323A66"/>
    <w:rsid w:val="00337948"/>
    <w:rsid w:val="003541B1"/>
    <w:rsid w:val="003C0957"/>
    <w:rsid w:val="003D5627"/>
    <w:rsid w:val="004A3D36"/>
    <w:rsid w:val="004F6C16"/>
    <w:rsid w:val="005169A8"/>
    <w:rsid w:val="00520689"/>
    <w:rsid w:val="00576BA3"/>
    <w:rsid w:val="006041FE"/>
    <w:rsid w:val="0065107E"/>
    <w:rsid w:val="0071348C"/>
    <w:rsid w:val="0076139A"/>
    <w:rsid w:val="007910B2"/>
    <w:rsid w:val="007B6D04"/>
    <w:rsid w:val="007C4857"/>
    <w:rsid w:val="007D70C8"/>
    <w:rsid w:val="007E5CC1"/>
    <w:rsid w:val="00836506"/>
    <w:rsid w:val="0089757F"/>
    <w:rsid w:val="008E0038"/>
    <w:rsid w:val="009203E5"/>
    <w:rsid w:val="00942A0F"/>
    <w:rsid w:val="00966BCB"/>
    <w:rsid w:val="009E093B"/>
    <w:rsid w:val="00A63202"/>
    <w:rsid w:val="00AA295E"/>
    <w:rsid w:val="00AA43BC"/>
    <w:rsid w:val="00AC33FA"/>
    <w:rsid w:val="00AF0A5D"/>
    <w:rsid w:val="00B038A7"/>
    <w:rsid w:val="00B93FF3"/>
    <w:rsid w:val="00BA3EB5"/>
    <w:rsid w:val="00C17835"/>
    <w:rsid w:val="00CD1E52"/>
    <w:rsid w:val="00CF2BB6"/>
    <w:rsid w:val="00D369D9"/>
    <w:rsid w:val="00D37832"/>
    <w:rsid w:val="00D67E91"/>
    <w:rsid w:val="00DF04E3"/>
    <w:rsid w:val="00E40226"/>
    <w:rsid w:val="00E518D1"/>
    <w:rsid w:val="00ED0D53"/>
    <w:rsid w:val="00F6750B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E09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09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09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09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09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veljače 2020.</izvorni_sadrzaj>
    <derivirana_varijabla naziv="DomainObject.PlaniraniZavrsetakDatum_1">11. veljače 2020.</derivirana_varijabla>
  </DomainObject.PlaniraniZavrsetakDatum>
  <DomainObject.PlaniraniPocetakDatum>
    <izvorni_sadrzaj>11. veljače 2020.</izvorni_sadrzaj>
    <derivirana_varijabla naziv="DomainObject.PlaniraniPocetakDatum_1">11.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St-572/2019-5</izvorni_sadrzaj>
    <derivirana_varijabla naziv="DomainObject.Zapisnik.Oznaka_1">St-572/2019-5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2019.</izvorni_sadrzaj>
    <derivirana_varijabla naziv="DomainObject.Predmet.DatumIzradeOptuznogAkta_1">16. prosinca 2019.</derivirana_varijabla>
  </DomainObject.Predmet.DatumIzradeOptuznogAkta>
  <DomainObject.Predmet.DatumIzradeOptuznogAktaFormated>
    <izvorni_sadrzaj>16.12.2019.</izvorni_sadrzaj>
    <derivirana_varijabla naziv="DomainObject.Predmet.DatumIzradeOptuznogAktaFormated_1">16.12.2019.</derivirana_varijabla>
  </DomainObject.Predmet.DatumIzradeOptuznogAktaFormated>
  <DomainObject.Predmet.DatumOsnivanja>
    <izvorni_sadrzaj>16. prosinca 2019.</izvorni_sadrzaj>
    <derivirana_varijabla naziv="DomainObject.Predmet.DatumOsnivanja_1">16.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2019.</izvorni_sadrzaj>
    <derivirana_varijabla naziv="DomainObject.Predmet.DatumPrimitkaOptuznogAkta_1">16.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St-572/2019</izvorni_sadrzaj>
    <derivirana_varijabla naziv="DomainObject.Predmet.OznakaBroj_1">St-572/2019</derivirana_varijabla>
  </DomainObject.Predmet.OznakaBroj>
  <DomainObject.Predmet.OznakaBrojOptuznogAkta>
    <izvorni_sadrzaj>04-06-19-5385</izvorni_sadrzaj>
    <derivirana_varijabla naziv="DomainObject.Predmet.OznakaBrojOptuznogAkta_1">04-06-19-5385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VIETMONT d.o.o.  Rijeka</izvorni_sadrzaj>
    <derivirana_varijabla naziv="DomainObject.Predmet.ProtustrankaFormated_1">  VIETMONT d.o.o.  Rijeka</derivirana_varijabla>
  </DomainObject.Predmet.ProtustrankaFormated>
  <DomainObject.Predmet.ProtustrankaFormatedOIB>
    <izvorni_sadrzaj>  VIETMONT d.o.o.  Rijeka, OIB 59457734862</izvorni_sadrzaj>
    <derivirana_varijabla naziv="DomainObject.Predmet.ProtustrankaFormatedOIB_1">  VIETMONT d.o.o.  Rijeka, OIB 59457734862</derivirana_varijabla>
  </DomainObject.Predmet.ProtustrankaFormatedOIB>
  <DomainObject.Predmet.ProtustrankaFormatedWithAdress>
    <izvorni_sadrzaj> VIETMONT d.o.o.  Rijeka, Ružićeva 1, 51000 Rijeka</izvorni_sadrzaj>
    <derivirana_varijabla naziv="DomainObject.Predmet.ProtustrankaFormatedWithAdress_1"> VIETMONT d.o.o.  Rijeka, Ružićeva 1, 51000 Rijeka</derivirana_varijabla>
  </DomainObject.Predmet.ProtustrankaFormatedWithAdress>
  <DomainObject.Predmet.ProtustrankaFormatedWithAdressOIB>
    <izvorni_sadrzaj> VIETMONT d.o.o.  Rijeka, OIB 59457734862, Ružićeva 1, 51000 Rijeka</izvorni_sadrzaj>
    <derivirana_varijabla naziv="DomainObject.Predmet.ProtustrankaFormatedWithAdressOIB_1"> VIETMONT d.o.o.  Rijeka, OIB 59457734862, Ružićeva 1, 51000 Rijeka</derivirana_varijabla>
  </DomainObject.Predmet.ProtustrankaFormatedWithAdressOIB>
  <DomainObject.Predmet.ProtustrankaWithAdress>
    <izvorni_sadrzaj>VIETMONT d.o.o.  Rijeka Ružićeva 1, 51000 Rijeka</izvorni_sadrzaj>
    <derivirana_varijabla naziv="DomainObject.Predmet.ProtustrankaWithAdress_1">VIETMONT d.o.o.  Rijeka Ružićeva 1, 51000 Rijeka</derivirana_varijabla>
  </DomainObject.Predmet.ProtustrankaWithAdress>
  <DomainObject.Predmet.ProtustrankaWithAdressOIB>
    <izvorni_sadrzaj>VIETMONT d.o.o.  Rijeka, OIB 59457734862, Ružićeva 1, 51000 Rijeka</izvorni_sadrzaj>
    <derivirana_varijabla naziv="DomainObject.Predmet.ProtustrankaWithAdressOIB_1">VIETMONT d.o.o.  Rijeka, OIB 59457734862, Ružićeva 1, 51000 Rijeka</derivirana_varijabla>
  </DomainObject.Predmet.ProtustrankaWithAdressOIB>
  <DomainObject.Predmet.ProtustrankaNazivFormated>
    <izvorni_sadrzaj>VIETMONT d.o.o.  Rijeka</izvorni_sadrzaj>
    <derivirana_varijabla naziv="DomainObject.Predmet.ProtustrankaNazivFormated_1">VIETMONT d.o.o.  Rijeka</derivirana_varijabla>
  </DomainObject.Predmet.ProtustrankaNazivFormated>
  <DomainObject.Predmet.ProtustrankaNazivFormatedOIB>
    <izvorni_sadrzaj>VIETMONT d.o.o.  Rijeka, OIB 59457734862</izvorni_sadrzaj>
    <derivirana_varijabla naziv="DomainObject.Predmet.ProtustrankaNazivFormatedOIB_1">VIETMONT d.o.o.  Rijeka, OIB 59457734862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VIETMONT d.o.o.  Rijeka</item>
    </izvorni_sadrzaj>
    <derivirana_varijabla naziv="DomainObject.Predmet.ProtuStrankaListFormated_1">
      <item>VIETMONT d.o.o.  Rijeka</item>
    </derivirana_varijabla>
  </DomainObject.Predmet.ProtuStrankaListFormated>
  <DomainObject.Predmet.ProtuStrankaListFormatedOIB>
    <izvorni_sadrzaj>
      <item>VIETMONT d.o.o.  Rijeka, OIB 59457734862</item>
    </izvorni_sadrzaj>
    <derivirana_varijabla naziv="DomainObject.Predmet.ProtuStrankaListFormatedOIB_1">
      <item>VIETMONT d.o.o.  Rijeka, OIB 59457734862</item>
    </derivirana_varijabla>
  </DomainObject.Predmet.ProtuStrankaListFormatedOIB>
  <DomainObject.Predmet.ProtuStrankaListFormatedWithAdress>
    <izvorni_sadrzaj>
      <item>VIETMONT d.o.o.  Rijeka, Ružićeva 1, 51000 Rijeka</item>
    </izvorni_sadrzaj>
    <derivirana_varijabla naziv="DomainObject.Predmet.ProtuStrankaListFormatedWithAdress_1">
      <item>VIETMONT d.o.o.  Rijeka, Ružićeva 1, 51000 Rijeka</item>
    </derivirana_varijabla>
  </DomainObject.Predmet.ProtuStrankaListFormatedWithAdress>
  <DomainObject.Predmet.ProtuStrankaListFormatedWithAdressOIB>
    <izvorni_sadrzaj>
      <item>VIETMONT d.o.o.  Rijeka, OIB 59457734862, Ružićeva 1, 51000 Rijeka</item>
    </izvorni_sadrzaj>
    <derivirana_varijabla naziv="DomainObject.Predmet.ProtuStrankaListFormatedWithAdressOIB_1">
      <item>VIETMONT d.o.o.  Rijeka, OIB 59457734862, Ružićeva 1, 51000 Rijeka</item>
    </derivirana_varijabla>
  </DomainObject.Predmet.ProtuStrankaListFormatedWithAdressOIB>
  <DomainObject.Predmet.ProtuStrankaListNazivFormated>
    <izvorni_sadrzaj>
      <item>VIETMONT d.o.o.  Rijeka</item>
    </izvorni_sadrzaj>
    <derivirana_varijabla naziv="DomainObject.Predmet.ProtuStrankaListNazivFormated_1">
      <item>VIETMONT d.o.o.  Rijeka</item>
    </derivirana_varijabla>
  </DomainObject.Predmet.ProtuStrankaListNazivFormated>
  <DomainObject.Predmet.ProtuStrankaListNazivFormatedOIB>
    <izvorni_sadrzaj>
      <item>VIETMONT d.o.o.  Rijeka, OIB 59457734862</item>
    </izvorni_sadrzaj>
    <derivirana_varijabla naziv="DomainObject.Predmet.ProtuStrankaListNazivFormatedOIB_1">
      <item>VIETMONT d.o.o.  Rijeka, OIB 59457734862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St-572/2019-5</izvorni_sadrzaj>
    <derivirana_varijabla naziv="DomainObject.PoslovniBrojDokumenta_1">St-572/2019-5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VIETMONT d.o.o.  Rijeka</izvorni_sadrzaj>
    <derivirana_varijabla naziv="DomainObject.Predmet.ProtustrankaIDrugi_1">VIETMONT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VIETMONT d.o.o.  Rijeka, OIB 59457734862, Ružićeva 1, 51000 Rijeka</izvorni_sadrzaj>
    <derivirana_varijabla naziv="DomainObject.Predmet.ProtustrankaIDrugiAdressOIB_1">VIETMONT d.o.o.  Rijeka, OIB 59457734862,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VIETMONT d.o.o.  Rijeka</item>
      <item>FINA  Rijeka</item>
    </izvorni_sadrzaj>
    <derivirana_varijabla naziv="DomainObject.Predmet.SudioniciListNaziv_1">
      <item>VIETMONT d.o.o.  Rijeka</item>
      <item>FINA  Rijeka</item>
    </derivirana_varijabla>
  </DomainObject.Predmet.SudioniciListNaziv>
  <DomainObject.Predmet.SudioniciListAdressOIB>
    <izvorni_sadrzaj>
      <item>VIETMONT d.o.o.  Rijeka, OIB 59457734862, Ružićeva 1,51000 Rijeka</item>
      <item>FINA  Rijeka, OIB 85821130368, Frana Kurelca 8,51000 Rijeka</item>
    </izvorni_sadrzaj>
    <derivirana_varijabla naziv="DomainObject.Predmet.SudioniciListAdressOIB_1">
      <item>VIETMONT d.o.o.  Rijeka, OIB 59457734862, Ružićeva 1,51000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59457734862</item>
      <item>, OIB 85821130368</item>
    </izvorni_sadrzaj>
    <derivirana_varijabla naziv="DomainObject.Predmet.SudioniciListNazivOIB_1">
      <item>, OIB 59457734862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205</properties:Words>
  <properties:Characters>1076</properties:Characters>
  <properties:Lines>46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2020-02-11T07:17:00Z</dcterms:created>
  <dc:creator>Vera Jelenović</dc:creator>
  <cp:lastModifiedBy>Danijela Fumić</cp:lastModifiedBy>
  <cp:lastPrinted>2020-02-11T09:00:00Z</cp:lastPrinted>
  <dcterms:modified xmlns:xsi="http://www.w3.org/2001/XMLSchema-instance" xsi:type="dcterms:W3CDTF">2020-02-11T09:01:00Z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St-572/2019-5 / Zapisnik - Ročište radi rasprave o uvjetima za otvaranje steč. post. (572 19 zapisnik prethodni odgoda.docx)</vt:lpwstr>
  </prop:property>
  <prop:property fmtid="{D5CDD505-2E9C-101B-9397-08002B2CF9AE}" pid="5" name="CC_coloring">
    <vt:bool>false</vt:bool>
  </prop:property>
</prop:Properties>
</file>